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after="150" w:line="240" w:lineRule="auto"/>
        <w:ind w:left="720"/>
        <w:jc w:val="center"/>
        <w:rPr>
          <w:rFonts w:ascii="Times New Roman" w:hAnsi="Times New Roman" w:eastAsia="Times New Roman" w:cs="Times New Roman"/>
          <w:b/>
          <w:i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333333"/>
          <w:sz w:val="24"/>
          <w:szCs w:val="24"/>
          <w:lang w:eastAsia="ru-RU"/>
        </w:rPr>
        <w:t>«В стране веселого детства»</w:t>
      </w:r>
    </w:p>
    <w:p>
      <w:pPr>
        <w:pStyle w:val="12"/>
        <w:spacing w:before="0" w:beforeAutospacing="0" w:after="240" w:afterAutospacing="0"/>
        <w:rPr>
          <w:color w:val="010101"/>
        </w:rPr>
      </w:pPr>
      <w:r>
        <w:rPr>
          <w:i/>
          <w:color w:val="010101"/>
        </w:rPr>
        <w:t>Цель</w:t>
      </w:r>
      <w:r>
        <w:rPr>
          <w:color w:val="010101"/>
        </w:rPr>
        <w:t>:</w:t>
      </w:r>
      <w:r>
        <w:rPr>
          <w:color w:val="333333"/>
        </w:rPr>
        <w:t xml:space="preserve"> Сплочение коллектива.</w:t>
      </w:r>
    </w:p>
    <w:p>
      <w:pPr>
        <w:pStyle w:val="12"/>
        <w:spacing w:before="0" w:beforeAutospacing="0" w:after="240" w:afterAutospacing="0"/>
        <w:rPr>
          <w:color w:val="010101"/>
        </w:rPr>
      </w:pPr>
      <w:r>
        <w:rPr>
          <w:i/>
          <w:iCs/>
          <w:color w:val="010101"/>
        </w:rPr>
        <w:t xml:space="preserve">Задачи: </w:t>
      </w:r>
      <w:r>
        <w:rPr>
          <w:color w:val="010101"/>
        </w:rPr>
        <w:t>формировать добрые взаимоотношения между детьми , развивать стремления быть терпимым в обществе людей, воспитывать уважение к одноклассникам; </w:t>
      </w:r>
      <w:r>
        <w:rPr>
          <w:rStyle w:val="9"/>
          <w:rFonts w:eastAsiaTheme="majorEastAsia"/>
          <w:b w:val="0"/>
          <w:bCs w:val="0"/>
          <w:color w:val="010101"/>
        </w:rPr>
        <w:t> </w:t>
      </w:r>
      <w:r>
        <w:rPr>
          <w:color w:val="010101"/>
        </w:rPr>
        <w:t>вспомнить вместе с ребятами любимые сказки, мультфильмы, произведения русских писателей развивать желание больше читать и пополнять свои знания; способствовать объедению учащихся разных возрастных групп.</w:t>
      </w:r>
    </w:p>
    <w:p>
      <w:pPr>
        <w:pStyle w:val="12"/>
        <w:spacing w:before="0" w:beforeAutospacing="0" w:after="240" w:afterAutospacing="0"/>
        <w:rPr>
          <w:b/>
          <w:color w:val="010101"/>
        </w:rPr>
      </w:pPr>
      <w:r>
        <w:rPr>
          <w:b/>
          <w:color w:val="010101"/>
        </w:rPr>
        <w:t>Слайд 1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1: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Всем-всем добрый день! Здравствуйте, ребятишки! Девчонки и мальчишки! Ребята здесь собрались дружные?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Веселые?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Смелые?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Взрослых уважают?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Малышей обижают?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Праздники любят?</w:t>
      </w:r>
    </w:p>
    <w:p>
      <w:pPr>
        <w:pStyle w:val="12"/>
        <w:spacing w:before="0" w:beforeAutospacing="0" w:after="240" w:afterAutospacing="0"/>
        <w:rPr>
          <w:b/>
          <w:color w:val="010101"/>
        </w:rPr>
      </w:pPr>
      <w:r>
        <w:rPr>
          <w:b/>
          <w:color w:val="010101"/>
        </w:rPr>
        <w:t>Слайд 2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2: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Всем-всем лучезарных улыбок и хорошего настроения! Потому что сегодня действительно добрый день! Давайте поприветствуем друг друга.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Игра «Привет!»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Когда встречаем мы рассвет,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Мы говорим ему … (привет)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 улыбкой солнце дарит свет,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Нам посылает свой …(привет)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При встрече через много лет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Вы крикнете друзьям … (привет)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 улыбнутся вам в ответ,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От слова доброго… (привет)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 вы запомните совет: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Дарите всем друзьям…(привет)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Давайте дружно все в ответ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Друг другу скажем мы… (привет)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Ведущая: Поздоровались прекрасно,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Развлечемся теперь классно.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Будем петь, шутить, играть,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И, конечно, танцевать.</w:t>
      </w:r>
    </w:p>
    <w:p>
      <w:pPr>
        <w:pStyle w:val="12"/>
        <w:spacing w:before="0" w:beforeAutospacing="0" w:after="240" w:afterAutospacing="0"/>
        <w:rPr>
          <w:b/>
          <w:color w:val="010101"/>
        </w:rPr>
      </w:pPr>
      <w:r>
        <w:rPr>
          <w:b/>
          <w:color w:val="010101"/>
        </w:rPr>
        <w:t>Слайд 3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1: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Дети – это чудо света.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 хочу сказать я вам: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Мы причисляем это чудо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 самым чудным чудесам.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Мы пред будущим в ответе: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Наша радость, боль и грусть,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Наше будущее – дети…..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Трудно с ними, ну и пусть.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наших детях – наша сила.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Внеземных миров огни.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Лишь бы будущее было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Столь же светлым, как они.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2: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Сегодня в этом зале собрались такие красивые девчонки и мальчишки. Все из Вас рано или поздно покинут сказочную страну детства и вступят в большую жизнь.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Счастливая, невозвратимая пора детства! Как нам не любить воспоминания о ней?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1: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Как все-таки жаль, что уйдут дни счастливого детства! И каждому из нас хочется хоть на мгновение оказаться там, в этой маленькой стране под названием «Детство»!</w:t>
      </w:r>
    </w:p>
    <w:p>
      <w:pPr>
        <w:pStyle w:val="12"/>
        <w:spacing w:before="0" w:beforeAutospacing="0" w:after="240" w:afterAutospacing="0"/>
        <w:rPr>
          <w:b/>
          <w:color w:val="010101"/>
        </w:rPr>
      </w:pPr>
      <w:r>
        <w:rPr>
          <w:b/>
          <w:color w:val="010101"/>
        </w:rPr>
        <w:t>Слайд 4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2: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--------- Покопаться в песочнице и в знак большой дружбы стукнуть Юльку лопаткой по голове.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1: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---------Устроить потасовку с Сережкой из-за трехколесного велосипеда или взмыть под облака на качелях.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2: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--------По-настоящему верить в Деда Мороза и Бабу Ягу, превращаться в пиратов...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: Но детство уходит безвозвратно. Вот если бы знать, куда?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 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Музыкально-танцевальный конкурс. Песня «Детство»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Давайте, сегодня попробуем совершить чудо и повернуть время вспять. Вспомним детство золотое! </w:t>
      </w:r>
    </w:p>
    <w:p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КОНКУРСЫ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1: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Итак, внимание! Путешествие в страну детства начинается! Вспомним время, когда вы были совсем-совсем маленькими и еще не ходили в детский сад. Все дети очень любят подарки. Мне нужны две команды по пять человек.</w:t>
      </w:r>
    </w:p>
    <w:p>
      <w:pPr>
        <w:pStyle w:val="12"/>
        <w:spacing w:before="0" w:beforeAutospacing="0" w:after="240" w:afterAutospacing="0"/>
        <w:rPr>
          <w:b/>
          <w:color w:val="000000"/>
        </w:rPr>
      </w:pPr>
      <w:r>
        <w:rPr>
          <w:b/>
          <w:bCs/>
          <w:color w:val="000000"/>
        </w:rPr>
        <w:t>Ведущий 2</w:t>
      </w:r>
      <w:r>
        <w:rPr>
          <w:b/>
          <w:color w:val="000000"/>
        </w:rPr>
        <w:t xml:space="preserve">: </w:t>
      </w:r>
    </w:p>
    <w:p>
      <w:pPr>
        <w:pStyle w:val="12"/>
        <w:spacing w:before="0" w:beforeAutospacing="0" w:after="240" w:afterAutospacing="0"/>
        <w:rPr>
          <w:color w:val="010101"/>
        </w:rPr>
      </w:pPr>
      <w:r>
        <w:rPr>
          <w:b/>
          <w:color w:val="010101"/>
        </w:rPr>
        <w:t>Слайд 5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Для этого нужно ответить на мои вопросы: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1. Что будет делать ворона, прожив 3 года? </w:t>
      </w:r>
      <w:r>
        <w:rPr>
          <w:rFonts w:ascii="Times New Roman" w:hAnsi="Times New Roman" w:eastAsia="Times New Roman" w:cs="Times New Roman"/>
          <w:i/>
          <w:iCs/>
          <w:color w:val="333333"/>
          <w:sz w:val="24"/>
          <w:szCs w:val="24"/>
          <w:lang w:eastAsia="ru-RU"/>
        </w:rPr>
        <w:t>(Жить четвертый.)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2. На каких полях трава не растет? </w:t>
      </w:r>
      <w:r>
        <w:rPr>
          <w:rFonts w:ascii="Times New Roman" w:hAnsi="Times New Roman" w:eastAsia="Times New Roman" w:cs="Times New Roman"/>
          <w:i/>
          <w:iCs/>
          <w:color w:val="333333"/>
          <w:sz w:val="24"/>
          <w:szCs w:val="24"/>
          <w:lang w:eastAsia="ru-RU"/>
        </w:rPr>
        <w:t>(На полях шляпы.)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3. Когда черной кошке легче всего пробраться в дом? </w:t>
      </w:r>
      <w:r>
        <w:rPr>
          <w:rFonts w:ascii="Times New Roman" w:hAnsi="Times New Roman" w:eastAsia="Times New Roman" w:cs="Times New Roman"/>
          <w:i/>
          <w:iCs/>
          <w:color w:val="333333"/>
          <w:sz w:val="24"/>
          <w:szCs w:val="24"/>
          <w:lang w:eastAsia="ru-RU"/>
        </w:rPr>
        <w:t>(Когда открыта дверь.)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4. Сколько горошин входит в пустой стакан? </w:t>
      </w:r>
      <w:r>
        <w:rPr>
          <w:rFonts w:ascii="Times New Roman" w:hAnsi="Times New Roman" w:eastAsia="Times New Roman" w:cs="Times New Roman"/>
          <w:i/>
          <w:iCs/>
          <w:color w:val="333333"/>
          <w:sz w:val="24"/>
          <w:szCs w:val="24"/>
          <w:lang w:eastAsia="ru-RU"/>
        </w:rPr>
        <w:t>(Нисколько. Горошины не умеют ходить.)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5. На какое дерево садится птица после дождя? </w:t>
      </w:r>
      <w:r>
        <w:rPr>
          <w:rFonts w:ascii="Times New Roman" w:hAnsi="Times New Roman" w:eastAsia="Times New Roman" w:cs="Times New Roman"/>
          <w:i/>
          <w:iCs/>
          <w:color w:val="333333"/>
          <w:sz w:val="24"/>
          <w:szCs w:val="24"/>
          <w:lang w:eastAsia="ru-RU"/>
        </w:rPr>
        <w:t>(На мокрое.)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6. Что есть у слонов и больше ни у каких животных? </w:t>
      </w:r>
      <w:r>
        <w:rPr>
          <w:rFonts w:ascii="Times New Roman" w:hAnsi="Times New Roman" w:eastAsia="Times New Roman" w:cs="Times New Roman"/>
          <w:i/>
          <w:iCs/>
          <w:color w:val="333333"/>
          <w:sz w:val="24"/>
          <w:szCs w:val="24"/>
          <w:lang w:eastAsia="ru-RU"/>
        </w:rPr>
        <w:t>(Хобот.)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7. Сколько на березе растет яблок, если на каждой ветке по 4 яблока. А веток – 6? </w:t>
      </w:r>
      <w:r>
        <w:rPr>
          <w:rFonts w:ascii="Times New Roman" w:hAnsi="Times New Roman" w:eastAsia="Times New Roman" w:cs="Times New Roman"/>
          <w:i/>
          <w:iCs/>
          <w:color w:val="333333"/>
          <w:sz w:val="24"/>
          <w:szCs w:val="24"/>
          <w:lang w:eastAsia="ru-RU"/>
        </w:rPr>
        <w:t>(На березе яблоки не растут.)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8. Какую картошку не ест колорадский жук? (</w:t>
      </w:r>
      <w:r>
        <w:rPr>
          <w:rFonts w:ascii="Times New Roman" w:hAnsi="Times New Roman" w:eastAsia="Times New Roman" w:cs="Times New Roman"/>
          <w:i/>
          <w:iCs/>
          <w:color w:val="333333"/>
          <w:sz w:val="24"/>
          <w:szCs w:val="24"/>
          <w:lang w:eastAsia="ru-RU"/>
        </w:rPr>
        <w:t>Варёную)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9. В названии какой птицы сорок букв? </w:t>
      </w:r>
      <w:r>
        <w:rPr>
          <w:rFonts w:ascii="Times New Roman" w:hAnsi="Times New Roman" w:eastAsia="Times New Roman" w:cs="Times New Roman"/>
          <w:i/>
          <w:iCs/>
          <w:color w:val="333333"/>
          <w:sz w:val="24"/>
          <w:szCs w:val="24"/>
          <w:lang w:eastAsia="ru-RU"/>
        </w:rPr>
        <w:t>(Сорока)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10. Какой месяц короче других? (</w:t>
      </w:r>
      <w:r>
        <w:rPr>
          <w:rFonts w:ascii="Times New Roman" w:hAnsi="Times New Roman" w:eastAsia="Times New Roman" w:cs="Times New Roman"/>
          <w:i/>
          <w:iCs/>
          <w:color w:val="333333"/>
          <w:sz w:val="24"/>
          <w:szCs w:val="24"/>
          <w:lang w:eastAsia="ru-RU"/>
        </w:rPr>
        <w:t>Май)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11. Какой конь без ног? </w:t>
      </w:r>
      <w:r>
        <w:rPr>
          <w:rFonts w:ascii="Times New Roman" w:hAnsi="Times New Roman" w:eastAsia="Times New Roman" w:cs="Times New Roman"/>
          <w:i/>
          <w:iCs/>
          <w:color w:val="333333"/>
          <w:sz w:val="24"/>
          <w:szCs w:val="24"/>
          <w:lang w:eastAsia="ru-RU"/>
        </w:rPr>
        <w:t>(Шахматный)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12. У какого охранника 100 лиц? </w:t>
      </w:r>
      <w:r>
        <w:rPr>
          <w:rFonts w:ascii="Times New Roman" w:hAnsi="Times New Roman" w:eastAsia="Times New Roman" w:cs="Times New Roman"/>
          <w:i/>
          <w:iCs/>
          <w:color w:val="333333"/>
          <w:sz w:val="24"/>
          <w:szCs w:val="24"/>
          <w:lang w:eastAsia="ru-RU"/>
        </w:rPr>
        <w:t>(Сторож)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13. Какое ушко не слышит? </w:t>
      </w:r>
      <w:r>
        <w:rPr>
          <w:rFonts w:ascii="Times New Roman" w:hAnsi="Times New Roman" w:eastAsia="Times New Roman" w:cs="Times New Roman"/>
          <w:i/>
          <w:iCs/>
          <w:color w:val="333333"/>
          <w:sz w:val="24"/>
          <w:szCs w:val="24"/>
          <w:lang w:eastAsia="ru-RU"/>
        </w:rPr>
        <w:t>(Игольное)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14. Какой овощ самый музыкальный? </w:t>
      </w:r>
      <w:r>
        <w:rPr>
          <w:rFonts w:ascii="Times New Roman" w:hAnsi="Times New Roman" w:eastAsia="Times New Roman" w:cs="Times New Roman"/>
          <w:i/>
          <w:iCs/>
          <w:color w:val="333333"/>
          <w:sz w:val="24"/>
          <w:szCs w:val="24"/>
          <w:lang w:eastAsia="ru-RU"/>
        </w:rPr>
        <w:t>(Фа-соль)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15. Что можно увидеть с закрытыми глазами? </w:t>
      </w:r>
      <w:r>
        <w:rPr>
          <w:rFonts w:ascii="Times New Roman" w:hAnsi="Times New Roman" w:eastAsia="Times New Roman" w:cs="Times New Roman"/>
          <w:i/>
          <w:iCs/>
          <w:color w:val="333333"/>
          <w:sz w:val="24"/>
          <w:szCs w:val="24"/>
          <w:lang w:eastAsia="ru-RU"/>
        </w:rPr>
        <w:t>(Сон)</w:t>
      </w:r>
    </w:p>
    <w:p>
      <w:pPr>
        <w:pStyle w:val="12"/>
        <w:spacing w:before="0" w:beforeAutospacing="0" w:after="240" w:afterAutospacing="0"/>
        <w:rPr>
          <w:color w:val="010101"/>
        </w:rPr>
      </w:pPr>
      <w:r>
        <w:rPr>
          <w:b/>
          <w:bCs/>
          <w:color w:val="000000"/>
        </w:rPr>
        <w:t>Ведущий 1</w:t>
      </w:r>
      <w:r>
        <w:rPr>
          <w:color w:val="000000"/>
        </w:rPr>
        <w:t xml:space="preserve">: </w:t>
      </w:r>
      <w:r>
        <w:rPr>
          <w:i/>
          <w:iCs/>
          <w:color w:val="000000"/>
        </w:rPr>
        <w:t>Конкурс «Молокососы»</w:t>
      </w:r>
      <w:r>
        <w:rPr>
          <w:color w:val="010101"/>
        </w:rPr>
        <w:t xml:space="preserve"> </w:t>
      </w:r>
    </w:p>
    <w:p>
      <w:pPr>
        <w:pStyle w:val="12"/>
        <w:spacing w:before="0" w:beforeAutospacing="0" w:after="240" w:afterAutospacing="0"/>
        <w:rPr>
          <w:b/>
          <w:color w:val="010101"/>
        </w:rPr>
      </w:pPr>
      <w:r>
        <w:rPr>
          <w:b/>
          <w:color w:val="010101"/>
        </w:rPr>
        <w:t>Слайд 6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Капитанам команд вручается большой сосуд с напитком (компот, сок, вода), а каждому участнику – по длинной соломинке. Участники команд становятся вокруг сосуда, одновременно опускают туда свои соломинки и начинают пить напиток. Побеждает та команда, которая первая опустошит сосуд. </w:t>
      </w:r>
    </w:p>
    <w:p>
      <w:pPr>
        <w:pStyle w:val="12"/>
        <w:spacing w:before="0" w:beforeAutospacing="0" w:after="240" w:afterAutospacing="0"/>
        <w:rPr>
          <w:b/>
          <w:color w:val="010101"/>
        </w:rPr>
      </w:pPr>
      <w:r>
        <w:rPr>
          <w:b/>
          <w:color w:val="010101"/>
        </w:rPr>
        <w:t>Слайд 7</w:t>
      </w:r>
    </w:p>
    <w:p>
      <w:pPr>
        <w:pStyle w:val="12"/>
        <w:spacing w:before="0" w:beforeAutospacing="0" w:after="240" w:afterAutospacing="0"/>
        <w:rPr>
          <w:color w:val="000000"/>
        </w:rPr>
      </w:pPr>
      <w:r>
        <w:rPr>
          <w:b/>
          <w:bCs/>
          <w:color w:val="000000"/>
        </w:rPr>
        <w:t>Ведущий 2</w:t>
      </w:r>
      <w:r>
        <w:rPr>
          <w:b/>
          <w:color w:val="000000"/>
        </w:rPr>
        <w:t xml:space="preserve">: </w:t>
      </w:r>
      <w:r>
        <w:rPr>
          <w:color w:val="000000"/>
        </w:rPr>
        <w:t>Следующий конкурс «Рассуждалки», наши команды должны угадать о чем или о ком идет речь. (Двое детей, одетые как малыши, читают)</w:t>
      </w:r>
    </w:p>
    <w:p>
      <w:pPr>
        <w:pStyle w:val="12"/>
        <w:numPr>
          <w:ilvl w:val="0"/>
          <w:numId w:val="1"/>
        </w:numPr>
        <w:spacing w:before="0" w:beforeAutospacing="0" w:after="240" w:afterAutospacing="0"/>
        <w:rPr>
          <w:b/>
          <w:color w:val="000000"/>
        </w:rPr>
      </w:pPr>
      <w:r>
        <w:rPr>
          <w:color w:val="000000"/>
        </w:rPr>
        <w:t>а) эти люди должны быть очень вежливыми, чтобы их сразу не прогнали;</w:t>
      </w:r>
    </w:p>
    <w:p>
      <w:pPr>
        <w:pStyle w:val="12"/>
        <w:spacing w:before="0" w:beforeAutospacing="0" w:after="240" w:afterAutospacing="0"/>
        <w:ind w:left="720"/>
        <w:rPr>
          <w:color w:val="000000"/>
        </w:rPr>
      </w:pPr>
      <w:r>
        <w:rPr>
          <w:color w:val="000000"/>
        </w:rPr>
        <w:t>б) это те, кто пришли, все съели и ушли;</w:t>
      </w:r>
    </w:p>
    <w:p>
      <w:pPr>
        <w:pStyle w:val="12"/>
        <w:spacing w:before="0" w:beforeAutospacing="0" w:after="240" w:afterAutospacing="0"/>
        <w:ind w:left="720"/>
        <w:rPr>
          <w:color w:val="000000"/>
        </w:rPr>
      </w:pPr>
      <w:r>
        <w:rPr>
          <w:color w:val="000000"/>
        </w:rPr>
        <w:t>в) они уходят домой грустные, потому что не хотят расставаться, ведь они так хорошо провели день.</w:t>
      </w:r>
    </w:p>
    <w:p>
      <w:pPr>
        <w:pStyle w:val="12"/>
        <w:spacing w:before="0" w:beforeAutospacing="0" w:after="240" w:afterAutospacing="0"/>
        <w:ind w:left="720"/>
        <w:rPr>
          <w:b/>
          <w:i/>
          <w:color w:val="000000"/>
        </w:rPr>
      </w:pPr>
      <w:r>
        <w:rPr>
          <w:b/>
          <w:i/>
          <w:color w:val="000000"/>
        </w:rPr>
        <w:t xml:space="preserve">(гости) </w:t>
      </w:r>
    </w:p>
    <w:p>
      <w:pPr>
        <w:pStyle w:val="12"/>
        <w:numPr>
          <w:ilvl w:val="0"/>
          <w:numId w:val="1"/>
        </w:numPr>
        <w:spacing w:before="0" w:beforeAutospacing="0" w:after="240" w:afterAutospacing="0"/>
        <w:rPr>
          <w:color w:val="010101"/>
        </w:rPr>
      </w:pPr>
      <w:r>
        <w:rPr>
          <w:color w:val="010101"/>
        </w:rPr>
        <w:t>а) они живут в избе, похожей на шалаш;</w:t>
      </w:r>
    </w:p>
    <w:p>
      <w:pPr>
        <w:pStyle w:val="12"/>
        <w:spacing w:before="0" w:beforeAutospacing="0" w:after="240" w:afterAutospacing="0"/>
        <w:ind w:left="720"/>
        <w:rPr>
          <w:color w:val="010101"/>
        </w:rPr>
      </w:pPr>
      <w:r>
        <w:rPr>
          <w:color w:val="010101"/>
        </w:rPr>
        <w:t>б) они живут в лесу и ходят в майке;</w:t>
      </w:r>
    </w:p>
    <w:p>
      <w:pPr>
        <w:pStyle w:val="12"/>
        <w:spacing w:before="0" w:beforeAutospacing="0" w:after="240" w:afterAutospacing="0"/>
        <w:ind w:left="720"/>
        <w:rPr>
          <w:color w:val="010101"/>
        </w:rPr>
      </w:pPr>
      <w:r>
        <w:rPr>
          <w:color w:val="010101"/>
        </w:rPr>
        <w:t>в) у них на голове перья. Они стреляют из лука и бросаются топорами.</w:t>
      </w:r>
    </w:p>
    <w:p>
      <w:pPr>
        <w:pStyle w:val="12"/>
        <w:spacing w:before="0" w:beforeAutospacing="0" w:after="240" w:afterAutospacing="0"/>
        <w:ind w:left="720"/>
        <w:rPr>
          <w:b/>
          <w:i/>
          <w:color w:val="010101"/>
        </w:rPr>
      </w:pPr>
      <w:r>
        <w:rPr>
          <w:b/>
          <w:i/>
          <w:color w:val="010101"/>
        </w:rPr>
        <w:t>(индейцы)</w:t>
      </w:r>
    </w:p>
    <w:p>
      <w:pPr>
        <w:pStyle w:val="12"/>
        <w:numPr>
          <w:ilvl w:val="0"/>
          <w:numId w:val="1"/>
        </w:numPr>
        <w:spacing w:before="0" w:beforeAutospacing="0" w:after="240" w:afterAutospacing="0"/>
        <w:rPr>
          <w:color w:val="010101"/>
        </w:rPr>
      </w:pPr>
      <w:r>
        <w:rPr>
          <w:color w:val="010101"/>
        </w:rPr>
        <w:t>а) у него есть цветность;</w:t>
      </w:r>
    </w:p>
    <w:p>
      <w:pPr>
        <w:pStyle w:val="12"/>
        <w:spacing w:before="0" w:beforeAutospacing="0" w:after="240" w:afterAutospacing="0"/>
        <w:ind w:left="720"/>
        <w:rPr>
          <w:color w:val="010101"/>
        </w:rPr>
      </w:pPr>
      <w:r>
        <w:rPr>
          <w:color w:val="010101"/>
        </w:rPr>
        <w:t>б) у него есть громкость и тихость;</w:t>
      </w:r>
    </w:p>
    <w:p>
      <w:pPr>
        <w:pStyle w:val="12"/>
        <w:spacing w:before="0" w:beforeAutospacing="0" w:after="240" w:afterAutospacing="0"/>
        <w:ind w:left="720"/>
        <w:rPr>
          <w:color w:val="010101"/>
        </w:rPr>
      </w:pPr>
      <w:r>
        <w:rPr>
          <w:color w:val="010101"/>
        </w:rPr>
        <w:t>в) его смотрят и дети, и взрослые.</w:t>
      </w:r>
    </w:p>
    <w:p>
      <w:pPr>
        <w:pStyle w:val="12"/>
        <w:spacing w:before="0" w:beforeAutospacing="0" w:after="240" w:afterAutospacing="0"/>
        <w:ind w:left="720"/>
        <w:rPr>
          <w:color w:val="010101"/>
        </w:rPr>
      </w:pPr>
      <w:r>
        <w:rPr>
          <w:b/>
          <w:i/>
          <w:color w:val="010101"/>
        </w:rPr>
        <w:t>(телевизор)</w:t>
      </w:r>
    </w:p>
    <w:p>
      <w:pPr>
        <w:pStyle w:val="12"/>
        <w:numPr>
          <w:ilvl w:val="0"/>
          <w:numId w:val="1"/>
        </w:numPr>
        <w:spacing w:before="0" w:beforeAutospacing="0" w:after="240" w:afterAutospacing="0"/>
        <w:rPr>
          <w:color w:val="010101"/>
        </w:rPr>
      </w:pPr>
      <w:r>
        <w:rPr>
          <w:color w:val="010101"/>
        </w:rPr>
        <w:t>а) это чаще бывает у мальчишек;</w:t>
      </w:r>
    </w:p>
    <w:p>
      <w:pPr>
        <w:pStyle w:val="12"/>
        <w:spacing w:before="0" w:beforeAutospacing="0" w:after="240" w:afterAutospacing="0"/>
        <w:ind w:left="720"/>
        <w:rPr>
          <w:color w:val="010101"/>
        </w:rPr>
      </w:pPr>
      <w:r>
        <w:rPr>
          <w:color w:val="010101"/>
        </w:rPr>
        <w:t>б) у девочек тоже бывает, но реже;</w:t>
      </w:r>
    </w:p>
    <w:p>
      <w:pPr>
        <w:pStyle w:val="12"/>
        <w:spacing w:before="0" w:beforeAutospacing="0" w:after="240" w:afterAutospacing="0"/>
        <w:ind w:left="720"/>
        <w:rPr>
          <w:color w:val="010101"/>
        </w:rPr>
      </w:pPr>
      <w:r>
        <w:rPr>
          <w:color w:val="010101"/>
        </w:rPr>
        <w:t>в) это чаще бывает под глазом.</w:t>
      </w:r>
    </w:p>
    <w:p>
      <w:pPr>
        <w:pStyle w:val="12"/>
        <w:spacing w:before="0" w:beforeAutospacing="0" w:after="240" w:afterAutospacing="0"/>
        <w:ind w:left="720"/>
        <w:rPr>
          <w:b/>
          <w:i/>
          <w:color w:val="010101"/>
        </w:rPr>
      </w:pPr>
      <w:r>
        <w:rPr>
          <w:b/>
          <w:i/>
          <w:color w:val="010101"/>
        </w:rPr>
        <w:t>(синяк)</w:t>
      </w:r>
    </w:p>
    <w:p>
      <w:pPr>
        <w:pStyle w:val="12"/>
        <w:numPr>
          <w:ilvl w:val="0"/>
          <w:numId w:val="1"/>
        </w:numPr>
        <w:spacing w:before="0" w:beforeAutospacing="0" w:after="240" w:afterAutospacing="0"/>
        <w:rPr>
          <w:color w:val="010101"/>
        </w:rPr>
      </w:pPr>
      <w:r>
        <w:rPr>
          <w:color w:val="010101"/>
        </w:rPr>
        <w:t>а) они созданы для того, чтобы в мире был порядок;</w:t>
      </w:r>
    </w:p>
    <w:p>
      <w:pPr>
        <w:pStyle w:val="12"/>
        <w:spacing w:before="0" w:beforeAutospacing="0" w:after="240" w:afterAutospacing="0"/>
        <w:ind w:left="720"/>
        <w:rPr>
          <w:color w:val="010101"/>
        </w:rPr>
      </w:pPr>
      <w:r>
        <w:rPr>
          <w:color w:val="010101"/>
        </w:rPr>
        <w:t>б) если их не будет, то все будут грабить, красть и хулиганить.</w:t>
      </w:r>
    </w:p>
    <w:p>
      <w:pPr>
        <w:pStyle w:val="12"/>
        <w:spacing w:before="0" w:beforeAutospacing="0" w:after="240" w:afterAutospacing="0"/>
        <w:ind w:left="720"/>
        <w:rPr>
          <w:b/>
          <w:i/>
          <w:color w:val="010101"/>
        </w:rPr>
      </w:pPr>
      <w:r>
        <w:rPr>
          <w:b/>
          <w:i/>
          <w:color w:val="010101"/>
        </w:rPr>
        <w:t>(полицейский)</w:t>
      </w:r>
    </w:p>
    <w:p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color w:val="010101"/>
          <w:sz w:val="24"/>
          <w:szCs w:val="24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Ведущий 2: </w:t>
      </w:r>
      <w:r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>Молодцы, ребята!</w:t>
      </w:r>
    </w:p>
    <w:p>
      <w:pPr>
        <w:pStyle w:val="12"/>
        <w:spacing w:before="0" w:beforeAutospacing="0" w:after="240" w:afterAutospacing="0"/>
        <w:rPr>
          <w:b/>
          <w:color w:val="010101"/>
        </w:rPr>
      </w:pPr>
      <w:r>
        <w:rPr>
          <w:b/>
          <w:color w:val="010101"/>
        </w:rPr>
        <w:t>Слайд 8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: К нам на праздник пришла телеграмма, но для того, чтобы ее прочитать нужно назвать 12 имен прилагательных (по 6 от команды).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_______________наши дети!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В этот ___________день мы хотим сказать вам самые_______ слова.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Вы все сегодня _______________и_________________,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Мы, ваши ________родители желаем сегодня Вам ______здоровья, по - больше______ минут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Жизни,__________ любви,______ успехов в учебе, и пусть на ваших лицах всегда сияет_______ улыбка.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С любовью и уважением ваши_____________ родители.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10101"/>
          <w:sz w:val="24"/>
          <w:szCs w:val="24"/>
        </w:rPr>
        <w:t>Слайд 9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Призы победителям.</w:t>
      </w:r>
    </w:p>
    <w:p>
      <w:pPr>
        <w:pStyle w:val="12"/>
        <w:spacing w:before="0" w:beforeAutospacing="0" w:after="240" w:afterAutospacing="0"/>
        <w:rPr>
          <w:b/>
          <w:color w:val="010101"/>
        </w:rPr>
      </w:pPr>
      <w:r>
        <w:rPr>
          <w:b/>
          <w:color w:val="010101"/>
        </w:rPr>
        <w:t>Слайд 10</w:t>
      </w:r>
    </w:p>
    <w:p>
      <w:pPr>
        <w:pStyle w:val="12"/>
        <w:spacing w:before="0" w:beforeAutospacing="0" w:after="240" w:afterAutospacing="0"/>
        <w:rPr>
          <w:color w:val="000000"/>
        </w:rPr>
      </w:pPr>
      <w:r>
        <w:rPr>
          <w:b/>
          <w:bCs/>
          <w:color w:val="000000"/>
        </w:rPr>
        <w:t>Ведущий 2</w:t>
      </w:r>
      <w:r>
        <w:rPr>
          <w:color w:val="000000"/>
        </w:rPr>
        <w:t>: Набираем новую команду…. На вопросы нужно отвечать быстро. Готовы?</w:t>
      </w:r>
    </w:p>
    <w:p>
      <w:pPr>
        <w:pStyle w:val="12"/>
        <w:numPr>
          <w:ilvl w:val="0"/>
          <w:numId w:val="2"/>
        </w:numPr>
        <w:spacing w:before="0" w:beforeAutospacing="0" w:after="240" w:afterAutospacing="0"/>
        <w:rPr>
          <w:color w:val="000000"/>
        </w:rPr>
      </w:pPr>
      <w:r>
        <w:rPr>
          <w:color w:val="000000"/>
        </w:rPr>
        <w:t>Боевая гусеничная машина (Танк).</w:t>
      </w:r>
    </w:p>
    <w:p>
      <w:pPr>
        <w:pStyle w:val="12"/>
        <w:numPr>
          <w:ilvl w:val="0"/>
          <w:numId w:val="2"/>
        </w:numPr>
        <w:spacing w:before="0" w:beforeAutospacing="0" w:after="240" w:afterAutospacing="0"/>
        <w:rPr>
          <w:color w:val="000000"/>
        </w:rPr>
      </w:pPr>
      <w:r>
        <w:rPr>
          <w:color w:val="000000"/>
        </w:rPr>
        <w:t>Бумажный пакет пересылки и хранения писем (Конверт).</w:t>
      </w:r>
    </w:p>
    <w:p>
      <w:pPr>
        <w:pStyle w:val="12"/>
        <w:numPr>
          <w:ilvl w:val="0"/>
          <w:numId w:val="2"/>
        </w:numPr>
        <w:spacing w:before="0" w:beforeAutospacing="0" w:after="240" w:afterAutospacing="0"/>
        <w:rPr>
          <w:color w:val="000000"/>
        </w:rPr>
      </w:pPr>
      <w:r>
        <w:rPr>
          <w:color w:val="000000"/>
        </w:rPr>
        <w:t>Шахматная фигура, которая ходит буквой Г (Конь).</w:t>
      </w:r>
    </w:p>
    <w:p>
      <w:pPr>
        <w:pStyle w:val="12"/>
        <w:numPr>
          <w:ilvl w:val="0"/>
          <w:numId w:val="2"/>
        </w:numPr>
        <w:spacing w:before="0" w:beforeAutospacing="0" w:after="240" w:afterAutospacing="0"/>
        <w:rPr>
          <w:color w:val="000000"/>
        </w:rPr>
      </w:pPr>
      <w:r>
        <w:rPr>
          <w:color w:val="000000"/>
        </w:rPr>
        <w:t>Цирковой шут (Клоун).</w:t>
      </w:r>
    </w:p>
    <w:p>
      <w:pPr>
        <w:pStyle w:val="12"/>
        <w:numPr>
          <w:ilvl w:val="0"/>
          <w:numId w:val="2"/>
        </w:numPr>
        <w:spacing w:before="0" w:beforeAutospacing="0" w:after="240" w:afterAutospacing="0"/>
        <w:rPr>
          <w:color w:val="000000"/>
        </w:rPr>
      </w:pPr>
      <w:r>
        <w:rPr>
          <w:color w:val="000000"/>
        </w:rPr>
        <w:t>Изобретатель популярного кубика (Рубик).</w:t>
      </w:r>
    </w:p>
    <w:p>
      <w:pPr>
        <w:pStyle w:val="12"/>
        <w:numPr>
          <w:ilvl w:val="0"/>
          <w:numId w:val="2"/>
        </w:numPr>
        <w:spacing w:before="0" w:beforeAutospacing="0" w:after="240" w:afterAutospacing="0"/>
        <w:rPr>
          <w:color w:val="000000"/>
        </w:rPr>
      </w:pPr>
      <w:r>
        <w:rPr>
          <w:color w:val="000000"/>
        </w:rPr>
        <w:t>Блюдо из крупы (Каша).</w:t>
      </w:r>
    </w:p>
    <w:p>
      <w:pPr>
        <w:pStyle w:val="12"/>
        <w:numPr>
          <w:ilvl w:val="0"/>
          <w:numId w:val="2"/>
        </w:numPr>
        <w:spacing w:before="0" w:beforeAutospacing="0" w:after="240" w:afterAutospacing="0"/>
        <w:rPr>
          <w:color w:val="000000"/>
        </w:rPr>
      </w:pPr>
      <w:r>
        <w:rPr>
          <w:color w:val="000000"/>
        </w:rPr>
        <w:t>Безбилетный пассажир (Заяц).</w:t>
      </w:r>
    </w:p>
    <w:p>
      <w:pPr>
        <w:pStyle w:val="12"/>
        <w:numPr>
          <w:ilvl w:val="0"/>
          <w:numId w:val="2"/>
        </w:numPr>
        <w:spacing w:before="0" w:beforeAutospacing="0" w:after="240" w:afterAutospacing="0"/>
        <w:rPr>
          <w:color w:val="000000"/>
        </w:rPr>
      </w:pPr>
      <w:r>
        <w:rPr>
          <w:color w:val="000000"/>
        </w:rPr>
        <w:t>Наука про болезни и их лечение (Медицина).</w:t>
      </w:r>
    </w:p>
    <w:p>
      <w:pPr>
        <w:pStyle w:val="12"/>
        <w:numPr>
          <w:ilvl w:val="0"/>
          <w:numId w:val="2"/>
        </w:numPr>
        <w:spacing w:before="0" w:beforeAutospacing="0" w:after="240" w:afterAutospacing="0"/>
        <w:rPr>
          <w:color w:val="000000"/>
        </w:rPr>
      </w:pPr>
      <w:r>
        <w:rPr>
          <w:color w:val="000000"/>
        </w:rPr>
        <w:t>Медленный танец под счет 1,2,3 (Вальс).</w:t>
      </w:r>
    </w:p>
    <w:p>
      <w:pPr>
        <w:pStyle w:val="12"/>
        <w:numPr>
          <w:ilvl w:val="0"/>
          <w:numId w:val="2"/>
        </w:numPr>
        <w:spacing w:before="0" w:beforeAutospacing="0" w:after="240" w:afterAutospacing="0"/>
        <w:rPr>
          <w:color w:val="000000"/>
        </w:rPr>
      </w:pPr>
      <w:r>
        <w:rPr>
          <w:color w:val="000000"/>
        </w:rPr>
        <w:t xml:space="preserve"> Самая высокая гора в мире (Эверест).</w:t>
      </w:r>
    </w:p>
    <w:p>
      <w:pPr>
        <w:pStyle w:val="12"/>
        <w:numPr>
          <w:ilvl w:val="0"/>
          <w:numId w:val="2"/>
        </w:numPr>
        <w:spacing w:before="0" w:beforeAutospacing="0" w:after="240" w:afterAutospacing="0"/>
        <w:rPr>
          <w:color w:val="000000"/>
        </w:rPr>
      </w:pPr>
      <w:r>
        <w:rPr>
          <w:color w:val="000000"/>
        </w:rPr>
        <w:t xml:space="preserve"> Какая из нот нужна для приготовления супа (Соль)?</w:t>
      </w:r>
    </w:p>
    <w:p>
      <w:pPr>
        <w:pStyle w:val="12"/>
        <w:numPr>
          <w:ilvl w:val="0"/>
          <w:numId w:val="2"/>
        </w:numPr>
        <w:spacing w:before="0" w:beforeAutospacing="0" w:after="240" w:afterAutospacing="0"/>
        <w:rPr>
          <w:color w:val="000000"/>
        </w:rPr>
      </w:pPr>
      <w:r>
        <w:rPr>
          <w:color w:val="000000"/>
        </w:rPr>
        <w:t>Волшебная скатерть, на которой сама собой появляется еда (Самобранка).</w:t>
      </w:r>
    </w:p>
    <w:p>
      <w:pPr>
        <w:pStyle w:val="12"/>
        <w:spacing w:before="0" w:beforeAutospacing="0" w:after="240" w:afterAutospacing="0"/>
        <w:rPr>
          <w:b/>
          <w:color w:val="000000"/>
        </w:rPr>
      </w:pPr>
      <w:r>
        <w:rPr>
          <w:b/>
          <w:bCs/>
          <w:color w:val="000000"/>
        </w:rPr>
        <w:t>Ведущий 1</w:t>
      </w:r>
      <w:r>
        <w:rPr>
          <w:b/>
          <w:color w:val="000000"/>
        </w:rPr>
        <w:t>: Слайд 11</w:t>
      </w:r>
    </w:p>
    <w:p>
      <w:pPr>
        <w:pStyle w:val="12"/>
        <w:spacing w:before="0" w:beforeAutospacing="0" w:after="240" w:afterAutospacing="0"/>
        <w:rPr>
          <w:color w:val="000000"/>
        </w:rPr>
      </w:pPr>
      <w:r>
        <w:rPr>
          <w:b/>
          <w:color w:val="000000"/>
        </w:rPr>
        <w:t xml:space="preserve">Конкурс «Мульти – пульти». </w:t>
      </w:r>
      <w:r>
        <w:rPr>
          <w:color w:val="000000"/>
        </w:rPr>
        <w:t>Послушайте внимательно слова героев самых любимых наших мультфильмов и угадайте, что это за герои, и назовите из каких они мультфильмов. (команды отвечают поочередно)</w:t>
      </w:r>
    </w:p>
    <w:p>
      <w:pPr>
        <w:pStyle w:val="12"/>
        <w:shd w:val="clear" w:color="auto" w:fill="FFFFFF"/>
        <w:spacing w:before="150" w:beforeAutospacing="0" w:after="150" w:afterAutospacing="0"/>
        <w:rPr>
          <w:color w:val="282828"/>
        </w:rPr>
      </w:pPr>
      <w:r>
        <w:rPr>
          <w:color w:val="010101"/>
        </w:rPr>
        <w:t xml:space="preserve">1.  </w:t>
      </w:r>
      <w:r>
        <w:rPr>
          <w:color w:val="282828"/>
        </w:rPr>
        <w:t>а. Я птица вольная! Куда хочу — туда лечу!</w:t>
      </w:r>
      <w:r>
        <w:rPr>
          <w:color w:val="282828"/>
        </w:rPr>
        <w:br w:type="textWrapping"/>
      </w:r>
      <w:r>
        <w:rPr>
          <w:color w:val="282828"/>
        </w:rPr>
        <w:t xml:space="preserve">     б. Нафаня, сундук украли!</w:t>
      </w:r>
      <w:r>
        <w:rPr>
          <w:color w:val="282828"/>
        </w:rPr>
        <w:br w:type="textWrapping"/>
      </w:r>
      <w:r>
        <w:rPr>
          <w:color w:val="282828"/>
        </w:rPr>
        <w:t xml:space="preserve">     в. Кузенька! Вернись, яхонтовый мой!  </w:t>
      </w:r>
      <w:r>
        <w:rPr>
          <w:i/>
          <w:color w:val="282828"/>
        </w:rPr>
        <w:t>«</w:t>
      </w:r>
      <w:r>
        <w:rPr>
          <w:rStyle w:val="9"/>
          <w:i/>
          <w:color w:val="000000"/>
          <w:shd w:val="clear" w:color="auto" w:fill="FFFFFF"/>
        </w:rPr>
        <w:t>Приключения домовенка Кузи»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>2. а. Здесь всё моё! И стол мой, и холодильник мой, и всё, что в холодильнике, тоже моё"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 xml:space="preserve">    б. Человек собаке друг - это знают все вокруг!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 xml:space="preserve">    в.- А где дедушка-то спит?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>- Да вон там в коридоре. На коврике. А если не слушается, так я его веником!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 xml:space="preserve">- Это правильно. </w:t>
      </w:r>
      <w:r>
        <w:rPr>
          <w:rFonts w:ascii="Times New Roman" w:hAnsi="Times New Roman" w:eastAsia="Times New Roman" w:cs="Times New Roman"/>
          <w:b/>
          <w:i/>
          <w:iCs/>
          <w:color w:val="010101"/>
          <w:sz w:val="24"/>
          <w:szCs w:val="24"/>
          <w:lang w:eastAsia="ru-RU"/>
        </w:rPr>
        <w:t>"Бобик в гостях у Барбоса"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>3.   а. "Отдохнул - во! Сметаны - во! Рыбы - во!"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 xml:space="preserve">      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>Tаити, Tаити… Не были мы ни в какой Таити! Нас и здесь неплохо кормят.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 xml:space="preserve">      в. Свободу попугаям! Сво-бо-ду по-пу-га-ям! </w:t>
      </w:r>
      <w:r>
        <w:rPr>
          <w:rFonts w:ascii="Times New Roman" w:hAnsi="Times New Roman" w:eastAsia="Times New Roman" w:cs="Times New Roman"/>
          <w:b/>
          <w:i/>
          <w:iCs/>
          <w:color w:val="010101"/>
          <w:sz w:val="24"/>
          <w:szCs w:val="24"/>
          <w:lang w:eastAsia="ru-RU"/>
        </w:rPr>
        <w:t>"Возвращение блудного попугая"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>4.    а.</w:t>
      </w:r>
      <w:r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> Ты это...Заходи, если что!...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 xml:space="preserve">       б. "Щас спою!" </w:t>
      </w:r>
      <w:r>
        <w:rPr>
          <w:rFonts w:ascii="Times New Roman" w:hAnsi="Times New Roman" w:eastAsia="Times New Roman" w:cs="Times New Roman"/>
          <w:b/>
          <w:i/>
          <w:iCs/>
          <w:color w:val="010101"/>
          <w:sz w:val="24"/>
          <w:szCs w:val="24"/>
          <w:lang w:eastAsia="ru-RU"/>
        </w:rPr>
        <w:t>"Жил-был пес"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>5.     а. - Не ходи туда, там тебя ждут неприятности.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 xml:space="preserve">            - Ну как же туда не ходить? Они же ждут!</w:t>
      </w:r>
    </w:p>
    <w:p>
      <w:pPr>
        <w:spacing w:after="240" w:line="240" w:lineRule="auto"/>
        <w:rPr>
          <w:rFonts w:ascii="Times New Roman" w:hAnsi="Times New Roman" w:eastAsia="Times New Roman" w:cs="Times New Roman"/>
          <w:b/>
          <w:i/>
          <w:iCs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 xml:space="preserve">        б. "А,  давай вместе бояться, а?!" </w:t>
      </w:r>
      <w:r>
        <w:rPr>
          <w:rFonts w:ascii="Times New Roman" w:hAnsi="Times New Roman" w:eastAsia="Times New Roman" w:cs="Times New Roman"/>
          <w:b/>
          <w:i/>
          <w:iCs/>
          <w:color w:val="010101"/>
          <w:sz w:val="24"/>
          <w:szCs w:val="24"/>
          <w:lang w:eastAsia="ru-RU"/>
        </w:rPr>
        <w:t>"Котенок по имени Гав"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>6.       а. Мы строили, строили и, наконец, построили. Ура!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 xml:space="preserve">          б. Нет, мы не хотим в живой уголок — мы хотим… в пионеры!</w:t>
      </w:r>
    </w:p>
    <w:p>
      <w:pPr>
        <w:spacing w:after="240" w:line="240" w:lineRule="auto"/>
        <w:rPr>
          <w:rFonts w:ascii="Times New Roman" w:hAnsi="Times New Roman" w:eastAsia="Times New Roman" w:cs="Times New Roman"/>
          <w:b/>
          <w:i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 xml:space="preserve">          в.</w:t>
      </w:r>
      <w:r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 xml:space="preserve"> Гена, тебе очень тяжело? Давай, я понесу чемоданы, а ты понесешь меня!</w:t>
      </w: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i/>
          <w:color w:val="010101"/>
          <w:sz w:val="24"/>
          <w:szCs w:val="24"/>
          <w:lang w:eastAsia="ru-RU"/>
        </w:rPr>
        <w:t>«Чебурашка и крокодил Гена»</w:t>
      </w: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>7.      а.  Я там и тут — куда пошлют. А посылают часто.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 xml:space="preserve">         б. Как вы яхту назовёте, так она и поплывет.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 xml:space="preserve">         в. Ха-ха-ха! Руки вверх. Ваша песенка спета... </w:t>
      </w:r>
      <w:r>
        <w:rPr>
          <w:rFonts w:ascii="Times New Roman" w:hAnsi="Times New Roman" w:eastAsia="Times New Roman" w:cs="Times New Roman"/>
          <w:b/>
          <w:i/>
          <w:color w:val="010101"/>
          <w:sz w:val="24"/>
          <w:szCs w:val="24"/>
          <w:lang w:eastAsia="ru-RU"/>
        </w:rPr>
        <w:t>«Приключения капитана Врунгеля»</w:t>
      </w:r>
    </w:p>
    <w:p>
      <w:pPr>
        <w:spacing w:after="240" w:line="240" w:lineRule="auto"/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 xml:space="preserve">8.    а. </w:t>
      </w:r>
      <w:r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>Усы, лапы и хвост — вот мои документы!</w:t>
      </w:r>
    </w:p>
    <w:p>
      <w:pPr>
        <w:spacing w:after="240" w:line="240" w:lineRule="auto"/>
        <w:rPr>
          <w:rFonts w:ascii="Times New Roman" w:hAnsi="Times New Roman" w:cs="Times New Roman"/>
          <w:i/>
          <w:color w:val="28282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 xml:space="preserve">       б. С ума поодиночке сходят. Это только гриппом все вместе болеют.</w:t>
      </w:r>
      <w:r>
        <w:rPr>
          <w:rFonts w:ascii="Times New Roman" w:hAnsi="Times New Roman" w:cs="Times New Roman"/>
          <w:color w:val="282828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 xml:space="preserve">       в. Поздравляю тебя, Шарик, ты балбес!</w:t>
      </w:r>
      <w:r>
        <w:rPr>
          <w:rFonts w:ascii="Times New Roman" w:hAnsi="Times New Roman" w:cs="Times New Roman"/>
          <w:color w:val="282828"/>
          <w:sz w:val="24"/>
          <w:szCs w:val="24"/>
        </w:rPr>
        <w:t xml:space="preserve"> </w:t>
      </w:r>
      <w:r>
        <w:rPr>
          <w:rStyle w:val="9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«Каникулы в Простоквашино»</w:t>
      </w:r>
    </w:p>
    <w:p>
      <w:pPr>
        <w:spacing w:after="240" w:line="240" w:lineRule="auto"/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 xml:space="preserve">9.      </w:t>
      </w:r>
      <w:r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>а. Наш телефон: два-два-три, три-два-три, три-два-два.</w:t>
      </w:r>
      <w:r>
        <w:rPr>
          <w:rFonts w:ascii="Times New Roman" w:hAnsi="Times New Roman" w:cs="Times New Roman"/>
          <w:color w:val="282828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 xml:space="preserve">         б. Он улетел, но обещал вернуться...</w:t>
      </w:r>
      <w:r>
        <w:rPr>
          <w:rFonts w:ascii="Times New Roman" w:hAnsi="Times New Roman" w:cs="Times New Roman"/>
          <w:color w:val="282828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 xml:space="preserve">         в. Я мужчина хоть куда! Ну, в полном расцвете сил! </w:t>
      </w:r>
      <w:r>
        <w:rPr>
          <w:rFonts w:ascii="Times New Roman" w:hAnsi="Times New Roman" w:cs="Times New Roman"/>
          <w:b/>
          <w:i/>
          <w:color w:val="282828"/>
          <w:sz w:val="24"/>
          <w:szCs w:val="24"/>
          <w:shd w:val="clear" w:color="auto" w:fill="FFFFFF"/>
        </w:rPr>
        <w:t>«Малыш и Карлсон»</w:t>
      </w:r>
    </w:p>
    <w:p>
      <w:pPr>
        <w:spacing w:after="240" w:line="240" w:lineRule="auto"/>
        <w:rPr>
          <w:rFonts w:ascii="Times New Roman" w:hAnsi="Times New Roman" w:cs="Times New Roman"/>
          <w:b/>
          <w:color w:val="01010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1: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>Молодцы! Я вижу, что вы очень хорошо знаете героев наших мультфильмов. А знаете ли вы песенки, которые звучат в мультфильмах. Давайте сыграем в игру «Угадай мелодию</w:t>
      </w:r>
      <w:r>
        <w:rPr>
          <w:rFonts w:ascii="Times New Roman" w:hAnsi="Times New Roman" w:eastAsia="Times New Roman" w:cs="Times New Roman"/>
          <w:b/>
          <w:color w:val="010101"/>
          <w:sz w:val="24"/>
          <w:szCs w:val="24"/>
          <w:lang w:eastAsia="ru-RU"/>
        </w:rPr>
        <w:t>».</w:t>
      </w:r>
      <w:r>
        <w:rPr>
          <w:rFonts w:ascii="Times New Roman" w:hAnsi="Times New Roman" w:cs="Times New Roman"/>
          <w:b/>
          <w:color w:val="010101"/>
          <w:sz w:val="24"/>
          <w:szCs w:val="24"/>
        </w:rPr>
        <w:t xml:space="preserve"> </w:t>
      </w:r>
    </w:p>
    <w:p>
      <w:pPr>
        <w:spacing w:after="240" w:line="240" w:lineRule="auto"/>
        <w:rPr>
          <w:rFonts w:ascii="Times New Roman" w:hAnsi="Times New Roman" w:eastAsia="Times New Roman" w:cs="Times New Roman"/>
          <w:b/>
          <w:color w:val="01010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10101"/>
          <w:sz w:val="24"/>
          <w:szCs w:val="24"/>
        </w:rPr>
        <w:t>Слайд 12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>На карточках слова песни из мультфильма. Слова перепутались. Угадайте, что это за песенка и кто ее исполнял.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>Я ЛЕЖУ СОЛНЫШКЕ НА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10101"/>
          <w:sz w:val="24"/>
          <w:szCs w:val="24"/>
          <w:lang w:eastAsia="ru-RU"/>
        </w:rPr>
        <w:t>«Как львенок и черепаха пели песенку».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>БЕЖИТ ГОЛУБОЙ КАЧАЕТСЯ ВАГОН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10101"/>
          <w:sz w:val="24"/>
          <w:szCs w:val="24"/>
          <w:lang w:eastAsia="ru-RU"/>
        </w:rPr>
        <w:t>«Чебурашка и крокодил Гена».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>А ПОДРУЖКИ МОИ ЛЯГУШКИ ТО ПЬЯВКИ ДА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10101"/>
          <w:sz w:val="24"/>
          <w:szCs w:val="24"/>
          <w:lang w:eastAsia="ru-RU"/>
        </w:rPr>
        <w:t>«Летучий корабль».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>ПЛЫВУ СКВОЗЬ Я ВЕТЕР ВОЛНЫ К МАМЕ НА СВЕТЕ ЕДИНСТВЕННОЙ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10101"/>
          <w:sz w:val="24"/>
          <w:szCs w:val="24"/>
          <w:lang w:eastAsia="ru-RU"/>
        </w:rPr>
        <w:t>«Мама для мамонтенка».</w:t>
      </w:r>
    </w:p>
    <w:p>
      <w:pPr>
        <w:spacing w:after="240"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  <w:t>НА ПОГАДАТЬ КОРОЛЯ ОЙ ЛЯ – ЛЯ</w:t>
      </w:r>
    </w:p>
    <w:p>
      <w:pPr>
        <w:spacing w:line="240" w:lineRule="auto"/>
        <w:rPr>
          <w:rFonts w:ascii="Times New Roman" w:hAnsi="Times New Roman" w:eastAsia="Times New Roman" w:cs="Times New Roman"/>
          <w:i/>
          <w:iCs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10101"/>
          <w:sz w:val="24"/>
          <w:szCs w:val="24"/>
          <w:lang w:eastAsia="ru-RU"/>
        </w:rPr>
        <w:t>«Бременские музыканты».</w:t>
      </w:r>
    </w:p>
    <w:p>
      <w:pPr>
        <w:spacing w:line="240" w:lineRule="auto"/>
        <w:rPr>
          <w:rFonts w:ascii="Times New Roman" w:hAnsi="Times New Roman" w:eastAsia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1: «Блиц – турнир»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1. Корова в детстве? - теленок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2. Дом автомобиля? - гараж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3. "Семь раз отмерь, один…" - отрежь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4. Костюм космонавта? - скафандр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5.Какой снег быстрее тает: чистый или грязный? - грязный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6. Отец деревянного мальчика? - папа Карло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7. Вода в твердом состоянии? - лед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8. Последняя буква в алфавите - буква "я"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9. Площадка для бокса? - ринг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10. Что делает еж зимой? - спит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11. Есть ли на свете Оранжевое море? - нет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12. День веселья, радости, торжества? – праздник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13. Колобок, обросший иглами? - еж.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14. Дом собаки? - конура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15. Самая первая книга ученика? - Букварь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16. Личный транспорт Бабы-Яги? - ступа/помело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17. Кто говорил волшебные слова: "Сим, Сим, откройся!"? – Али - Баба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18 Ребенок козы? - козленок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19. Что идет, не двигаясь с места? - время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20. Какой ключик получил Буратино у черепахи Тортиллы? - золотой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21. Равносторонний прямоугольник? - квадрат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22. Какой праздник отмечают 7 января? - Рождество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cs="Times New Roman"/>
          <w:b/>
          <w:color w:val="010101"/>
          <w:sz w:val="24"/>
          <w:szCs w:val="24"/>
        </w:rPr>
        <w:t>Слайд 13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1: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мире много сказок грустных и смешных,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                   И прожить на свете нам нельзя без них.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Ведущий 2: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А еще потому, что с детства на сказках мы учимся добру, смекалке, взаимовыручке, смелости. Давайте вспомним русскую народную сказку «Репка» и покажем по ней спектакль.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10101"/>
          <w:sz w:val="24"/>
          <w:szCs w:val="24"/>
        </w:rPr>
        <w:t>Слайд 14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Игра-сказка «Репка»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Вызываются участники на роли: Репка, Дедка, Бабка, Внучка, Жучка, Кошка, Мышка.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Когда ведущий читает текст сказки, каждый герой должен, услышав имя своего персонажа, сказать отведенные ему слова и сделать жест: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Репка – «Ай, да я!» и руками показывает, какая она большая.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Дедка – «Ох, радикулит!» и, согнувшись, держится за поясницу.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Бабка – «Батюшки светы!» и при этом всплескивает руками.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Внучка – «Ну, вот еще!» и ставит руки в боки.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Жучка – «Гав! А косточку дашь?» при этом упершись руками в полусогнутые колени и виляя «хвостом».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Кошка – «Поспать не дают! Мяу!» и потягивается, прогнувшись в спине.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Мышка – «Ну, куда вам без меня!» и демонстрирует сильные бицепсы.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целом такая инсценировка «Репки» выглядит очень забавно. Здесь можно даже приблизительные костюмы детям привезти.</w:t>
      </w:r>
    </w:p>
    <w:p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color w:val="010101"/>
          <w:sz w:val="24"/>
          <w:szCs w:val="24"/>
        </w:rPr>
      </w:pPr>
      <w:r>
        <w:rPr>
          <w:rFonts w:ascii="Times New Roman" w:hAnsi="Times New Roman" w:cs="Times New Roman"/>
          <w:b/>
          <w:color w:val="010101"/>
          <w:sz w:val="24"/>
          <w:szCs w:val="24"/>
        </w:rPr>
        <w:t>Слайд 15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Ведущий 1: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>Вот и подошло к концу наше путешествие в страну Детства, вам еще долго плыть по бескрайнему океану удивительного и интересного.</w:t>
      </w:r>
    </w:p>
    <w:p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Ведущий 2: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>В счастливый путь, в прекрасную страну Детства!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Васильева, Т. Д. Лето на календаре </w:t>
      </w:r>
      <w:r>
        <w:rPr>
          <w:rFonts w:ascii="Times New Roman" w:hAnsi="Times New Roman" w:cs="Times New Roman"/>
          <w:sz w:val="24"/>
          <w:szCs w:val="24"/>
        </w:rPr>
        <w:t>[Текст]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сборник сценариев / Т. Д. Васильева. — Нижний Тагил,  2011. — 48 с. </w:t>
      </w:r>
    </w:p>
    <w:p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Жук, Л. И. Летние фантазии [Текст]: практическое пособие / Л. И. Жук. – Мн.: ООО Красико – Принт, 2007. –128с.</w:t>
      </w:r>
    </w:p>
    <w:p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Жук, Л. И. Лето звездное будь со мной [Текст]: практическое пособие / Л. И. Жук. – Мн.: ООО Красико – Принт, 2002. –128с.</w:t>
      </w:r>
    </w:p>
    <w:p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Кувватов, С.А. Активный отдых детей на свежем воздухе</w:t>
      </w:r>
      <w:r>
        <w:rPr>
          <w:rFonts w:ascii="Times New Roman" w:hAnsi="Times New Roman" w:cs="Times New Roman"/>
          <w:sz w:val="24"/>
          <w:szCs w:val="24"/>
        </w:rPr>
        <w:t xml:space="preserve"> [Текст]: практическое пособие /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С. А. Кувватов. - Ростов н/Д: Феникс, 2009. - 311с.</w:t>
      </w:r>
    </w:p>
    <w:p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Лобачёва, С.И. Организация досуговых, творческих и игровых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[Текст]: практическое пособие / С. И. Лобачёва. </w:t>
      </w:r>
      <w:r>
        <w:rPr>
          <w:rFonts w:ascii="Times New Roman" w:hAnsi="Times New Roman" w:cs="Times New Roman"/>
          <w:color w:val="000000"/>
          <w:sz w:val="24"/>
          <w:szCs w:val="24"/>
        </w:rPr>
        <w:t>– М.: ВАКО, 2007. – 208с.</w:t>
      </w:r>
    </w:p>
    <w:p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6. Масунова, Л. Ю. Радуга летних чудес </w:t>
      </w:r>
      <w:r>
        <w:rPr>
          <w:rFonts w:ascii="Times New Roman" w:hAnsi="Times New Roman" w:cs="Times New Roman"/>
          <w:sz w:val="24"/>
          <w:szCs w:val="24"/>
        </w:rPr>
        <w:t>[Текст]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сборник сценариев /  Л. Ю. Масунова. — Нижний Тагил: [б.и.], 2010. — 36 с. </w:t>
      </w:r>
    </w:p>
    <w:p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7.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Сысоева, М.Е. Организация летнего отдыха детей </w:t>
      </w:r>
      <w:r>
        <w:rPr>
          <w:rFonts w:ascii="Times New Roman" w:hAnsi="Times New Roman" w:cs="Times New Roman"/>
          <w:sz w:val="24"/>
          <w:szCs w:val="24"/>
        </w:rPr>
        <w:t xml:space="preserve">[Текст]: практическое пособие / М. Ю. Сысоева. </w:t>
      </w:r>
      <w:r>
        <w:rPr>
          <w:rFonts w:ascii="Times New Roman" w:hAnsi="Times New Roman" w:cs="Times New Roman"/>
          <w:color w:val="000000"/>
          <w:sz w:val="24"/>
          <w:szCs w:val="24"/>
        </w:rPr>
        <w:t>– М.: ВЛАДОС, 2009. – 176с.</w:t>
      </w:r>
    </w:p>
    <w:p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Титов, С.В. Здравствуй, лето! </w:t>
      </w:r>
      <w:r>
        <w:rPr>
          <w:rFonts w:ascii="Times New Roman" w:hAnsi="Times New Roman" w:cs="Times New Roman"/>
          <w:sz w:val="24"/>
          <w:szCs w:val="24"/>
        </w:rPr>
        <w:t xml:space="preserve">[Текст]: практическое пособие / С. В. Титов. - </w:t>
      </w:r>
      <w:r>
        <w:rPr>
          <w:rFonts w:ascii="Times New Roman" w:hAnsi="Times New Roman" w:cs="Times New Roman"/>
          <w:color w:val="000000"/>
          <w:sz w:val="24"/>
          <w:szCs w:val="24"/>
        </w:rPr>
        <w:t>Волгоград, Учитель, 2001. – 185с.</w:t>
      </w:r>
    </w:p>
    <w:p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 Шаульская, Н. А. День приятных сюрпризов</w:t>
      </w:r>
      <w:r>
        <w:rPr>
          <w:rFonts w:ascii="Times New Roman" w:hAnsi="Times New Roman" w:cs="Times New Roman"/>
          <w:sz w:val="24"/>
          <w:szCs w:val="24"/>
        </w:rPr>
        <w:t xml:space="preserve"> [Текст]: практическое пособие /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Н. А. Шаульская. – Ярославль: Академия развития: ВКТ, 2008. – 224 с.</w:t>
      </w:r>
    </w:p>
    <w:p>
      <w:pPr>
        <w:tabs>
          <w:tab w:val="left" w:pos="3045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Интернет -  ресурсы</w:t>
      </w:r>
    </w:p>
    <w:p>
      <w:pPr>
        <w:pStyle w:val="21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"https://www.maam.ru/detskijsad/letne-razvlechenie-kvest-igra-v-poiskah-sokrovisch.html" </w:instrText>
      </w:r>
      <w:r>
        <w:fldChar w:fldCharType="separate"/>
      </w:r>
      <w:r>
        <w:rPr>
          <w:rStyle w:val="8"/>
          <w:rFonts w:ascii="Times New Roman" w:hAnsi="Times New Roman" w:cs="Times New Roman"/>
          <w:sz w:val="24"/>
          <w:szCs w:val="24"/>
        </w:rPr>
        <w:t>https://www.maam.ru/detskijsad/letne-razvlechenie-kvest-igra-v-poiskah-sokrovisch.html</w:t>
      </w:r>
      <w:r>
        <w:rPr>
          <w:rStyle w:val="8"/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21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"https://www.prodlenka.org/metodicheskie-razrabotki/202982-scenarij-prazdnika-strana-detstva-posvjaschen" </w:instrText>
      </w:r>
      <w:r>
        <w:fldChar w:fldCharType="separate"/>
      </w:r>
      <w:r>
        <w:rPr>
          <w:rStyle w:val="8"/>
          <w:rFonts w:ascii="Times New Roman" w:hAnsi="Times New Roman" w:cs="Times New Roman"/>
          <w:sz w:val="24"/>
          <w:szCs w:val="24"/>
        </w:rPr>
        <w:t>https://www.prodlenka.org/metodicheskie-razrabotki/202982-scenarij-prazdnika-strana-detstva-posvjaschen</w:t>
      </w:r>
      <w:r>
        <w:rPr>
          <w:rStyle w:val="8"/>
          <w:rFonts w:ascii="Times New Roman" w:hAnsi="Times New Roman" w:cs="Times New Roman"/>
          <w:sz w:val="24"/>
          <w:szCs w:val="24"/>
        </w:rPr>
        <w:fldChar w:fldCharType="end"/>
      </w:r>
    </w:p>
    <w:p>
      <w:pPr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>
      <w:pPr>
        <w:rPr>
          <w:bCs/>
          <w:sz w:val="28"/>
          <w:szCs w:val="28"/>
        </w:rPr>
      </w:pP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480" w:lineRule="auto"/>
      </w:pPr>
      <w:r>
        <w:separator/>
      </w:r>
    </w:p>
  </w:footnote>
  <w:footnote w:type="continuationSeparator" w:id="1">
    <w:p>
      <w:pPr>
        <w:spacing w:before="0" w:after="0" w:line="48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E95DD0"/>
    <w:multiLevelType w:val="multilevel"/>
    <w:tmpl w:val="11E95DD0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">
    <w:nsid w:val="16BF45A2"/>
    <w:multiLevelType w:val="multilevel"/>
    <w:tmpl w:val="16BF45A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C3E64"/>
    <w:multiLevelType w:val="multilevel"/>
    <w:tmpl w:val="4CEC3E6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AA2737"/>
    <w:multiLevelType w:val="multilevel"/>
    <w:tmpl w:val="7DAA273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A8F"/>
    <w:rsid w:val="00045E85"/>
    <w:rsid w:val="000E3CD9"/>
    <w:rsid w:val="000F4B80"/>
    <w:rsid w:val="001556E6"/>
    <w:rsid w:val="00203672"/>
    <w:rsid w:val="002221C5"/>
    <w:rsid w:val="00257CA9"/>
    <w:rsid w:val="002F1836"/>
    <w:rsid w:val="003F655E"/>
    <w:rsid w:val="00431743"/>
    <w:rsid w:val="0052276E"/>
    <w:rsid w:val="0065277A"/>
    <w:rsid w:val="00662616"/>
    <w:rsid w:val="007008C9"/>
    <w:rsid w:val="00893A8F"/>
    <w:rsid w:val="009374CA"/>
    <w:rsid w:val="00A10AE7"/>
    <w:rsid w:val="00A27672"/>
    <w:rsid w:val="00A435B3"/>
    <w:rsid w:val="00A524DC"/>
    <w:rsid w:val="00A67EFE"/>
    <w:rsid w:val="00B64660"/>
    <w:rsid w:val="00BC11CB"/>
    <w:rsid w:val="00BF2E37"/>
    <w:rsid w:val="00C33264"/>
    <w:rsid w:val="00D0316F"/>
    <w:rsid w:val="00D66116"/>
    <w:rsid w:val="00DA432E"/>
    <w:rsid w:val="00DB35AE"/>
    <w:rsid w:val="00DC75B4"/>
    <w:rsid w:val="00DE52E5"/>
    <w:rsid w:val="00E040A1"/>
    <w:rsid w:val="00E17004"/>
    <w:rsid w:val="00E464AC"/>
    <w:rsid w:val="00F5390F"/>
    <w:rsid w:val="00F935DA"/>
    <w:rsid w:val="00FA2431"/>
    <w:rsid w:val="4A3F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48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9E4934" w:themeColor="accent1" w:themeShade="BF"/>
      <w:sz w:val="28"/>
      <w:szCs w:val="28"/>
    </w:rPr>
  </w:style>
  <w:style w:type="paragraph" w:styleId="3">
    <w:name w:val="heading 2"/>
    <w:basedOn w:val="1"/>
    <w:next w:val="1"/>
    <w:link w:val="14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C66951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5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C66951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16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C66951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6"/>
    <w:unhideWhenUsed/>
    <w:uiPriority w:val="99"/>
    <w:rPr>
      <w:color w:val="CC9900" w:themeColor="hyperlink"/>
      <w:u w:val="single"/>
      <w14:textFill>
        <w14:solidFill>
          <w14:schemeClr w14:val="hlink"/>
        </w14:solidFill>
      </w14:textFill>
    </w:rPr>
  </w:style>
  <w:style w:type="character" w:styleId="9">
    <w:name w:val="Strong"/>
    <w:basedOn w:val="6"/>
    <w:qFormat/>
    <w:uiPriority w:val="22"/>
    <w:rPr>
      <w:b/>
      <w:bCs/>
    </w:rPr>
  </w:style>
  <w:style w:type="paragraph" w:styleId="10">
    <w:name w:val="header"/>
    <w:basedOn w:val="1"/>
    <w:link w:val="1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footer"/>
    <w:basedOn w:val="1"/>
    <w:link w:val="2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2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9E4934" w:themeColor="accent1" w:themeShade="BF"/>
      <w:sz w:val="28"/>
      <w:szCs w:val="28"/>
    </w:rPr>
  </w:style>
  <w:style w:type="character" w:customStyle="1" w:styleId="14">
    <w:name w:val="Заголовок 2 Знак"/>
    <w:basedOn w:val="6"/>
    <w:link w:val="3"/>
    <w:semiHidden/>
    <w:uiPriority w:val="9"/>
    <w:rPr>
      <w:rFonts w:asciiTheme="majorHAnsi" w:hAnsiTheme="majorHAnsi" w:eastAsiaTheme="majorEastAsia" w:cstheme="majorBidi"/>
      <w:b/>
      <w:bCs/>
      <w:color w:val="C66951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5">
    <w:name w:val="Заголовок 3 Знак"/>
    <w:basedOn w:val="6"/>
    <w:link w:val="4"/>
    <w:semiHidden/>
    <w:uiPriority w:val="9"/>
    <w:rPr>
      <w:rFonts w:asciiTheme="majorHAnsi" w:hAnsiTheme="majorHAnsi" w:eastAsiaTheme="majorEastAsia" w:cstheme="majorBidi"/>
      <w:b/>
      <w:bCs/>
      <w:color w:val="C66951" w:themeColor="accent1"/>
      <w14:textFill>
        <w14:solidFill>
          <w14:schemeClr w14:val="accent1"/>
        </w14:solidFill>
      </w14:textFill>
    </w:rPr>
  </w:style>
  <w:style w:type="character" w:customStyle="1" w:styleId="16">
    <w:name w:val="Заголовок 4 Знак"/>
    <w:basedOn w:val="6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C66951" w:themeColor="accent1"/>
      <w14:textFill>
        <w14:solidFill>
          <w14:schemeClr w14:val="accent1"/>
        </w14:solidFill>
      </w14:textFill>
    </w:rPr>
  </w:style>
  <w:style w:type="paragraph" w:styleId="17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18">
    <w:name w:val="Intense Emphasis"/>
    <w:basedOn w:val="6"/>
    <w:qFormat/>
    <w:uiPriority w:val="21"/>
    <w:rPr>
      <w:b/>
      <w:bCs/>
      <w:i/>
      <w:iCs/>
      <w:color w:val="C66951" w:themeColor="accent1"/>
      <w14:textFill>
        <w14:solidFill>
          <w14:schemeClr w14:val="accent1"/>
        </w14:solidFill>
      </w14:textFill>
    </w:rPr>
  </w:style>
  <w:style w:type="character" w:customStyle="1" w:styleId="19">
    <w:name w:val="Верхний колонтитул Знак"/>
    <w:basedOn w:val="6"/>
    <w:link w:val="10"/>
    <w:qFormat/>
    <w:uiPriority w:val="99"/>
  </w:style>
  <w:style w:type="character" w:customStyle="1" w:styleId="20">
    <w:name w:val="Нижний колонтитул Знак"/>
    <w:basedOn w:val="6"/>
    <w:link w:val="11"/>
    <w:uiPriority w:val="99"/>
  </w:style>
  <w:style w:type="paragraph" w:styleId="21">
    <w:name w:val="List Paragraph"/>
    <w:basedOn w:val="1"/>
    <w:autoRedefine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етка">
      <a:dk1>
        <a:sysClr val="windowText" lastClr="000000"/>
      </a:dk1>
      <a:lt1>
        <a:sysClr val="window" lastClr="FFFFFF"/>
      </a:lt1>
      <a:dk2>
        <a:srgbClr val="534949"/>
      </a:dk2>
      <a:lt2>
        <a:srgbClr val="CCD1B9"/>
      </a:lt2>
      <a:accent1>
        <a:srgbClr val="C66951"/>
      </a:accent1>
      <a:accent2>
        <a:srgbClr val="BF974D"/>
      </a:accent2>
      <a:accent3>
        <a:srgbClr val="928B70"/>
      </a:accent3>
      <a:accent4>
        <a:srgbClr val="87706B"/>
      </a:accent4>
      <a:accent5>
        <a:srgbClr val="94734E"/>
      </a:accent5>
      <a:accent6>
        <a:srgbClr val="6F777D"/>
      </a:accent6>
      <a:hlink>
        <a:srgbClr val="CC9900"/>
      </a:hlink>
      <a:folHlink>
        <a:srgbClr val="C0C0C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8</Pages>
  <Words>1934</Words>
  <Characters>11028</Characters>
  <Lines>91</Lines>
  <Paragraphs>25</Paragraphs>
  <TotalTime>394</TotalTime>
  <ScaleCrop>false</ScaleCrop>
  <LinksUpToDate>false</LinksUpToDate>
  <CharactersWithSpaces>12937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2023-03-10T13:43:00Z</dcterms:created>
  <dc:creator>Пользователь Windows</dc:creator>
  <cp:lastModifiedBy>Светлана</cp:lastModifiedBy>
  <dcterms:modified xsi:type="dcterms:W3CDTF">2024-10-15T16:17:19Z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591F51E1CA5E4443A8CFA864807C2C1E_12</vt:lpwstr>
  </property>
</Properties>
</file>